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0A" w:rsidRDefault="00FD570A" w:rsidP="00C600D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D570A" w:rsidRDefault="00FD570A" w:rsidP="00C600D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РОДНИЧКОВСКОГО </w:t>
      </w:r>
      <w:r>
        <w:rPr>
          <w:b/>
          <w:spacing w:val="2"/>
          <w:sz w:val="28"/>
          <w:szCs w:val="28"/>
        </w:rPr>
        <w:t>МУНИЦИПАЛЬНОГО ОБРАЗОВАНИЯ</w:t>
      </w:r>
    </w:p>
    <w:p w:rsidR="00FD570A" w:rsidRDefault="00FD570A" w:rsidP="00C600D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FD570A" w:rsidRDefault="00FD570A" w:rsidP="00C600D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САРАТВОСКОЙ ОБЛАСТИ</w:t>
      </w:r>
    </w:p>
    <w:p w:rsidR="00FD570A" w:rsidRDefault="00FD570A" w:rsidP="00C600D4">
      <w:pPr>
        <w:pStyle w:val="NoSpacing"/>
        <w:jc w:val="center"/>
        <w:rPr>
          <w:b/>
          <w:sz w:val="28"/>
          <w:szCs w:val="28"/>
        </w:rPr>
      </w:pPr>
    </w:p>
    <w:p w:rsidR="00FD570A" w:rsidRDefault="00FD570A" w:rsidP="00C600D4">
      <w:pPr>
        <w:pStyle w:val="NoSpacing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ПОСТАНОВЛЕНИЕ</w:t>
      </w:r>
    </w:p>
    <w:p w:rsidR="00FD570A" w:rsidRDefault="00FD570A" w:rsidP="00C600D4">
      <w:pPr>
        <w:pStyle w:val="NoSpacing"/>
        <w:jc w:val="center"/>
        <w:rPr>
          <w:b/>
          <w:sz w:val="28"/>
          <w:szCs w:val="28"/>
        </w:rPr>
      </w:pPr>
    </w:p>
    <w:p w:rsidR="00FD570A" w:rsidRDefault="00FD570A" w:rsidP="00C600D4">
      <w:pPr>
        <w:pStyle w:val="NoSpacing"/>
        <w:rPr>
          <w:b/>
          <w:spacing w:val="-2"/>
          <w:sz w:val="28"/>
          <w:szCs w:val="28"/>
        </w:rPr>
      </w:pPr>
      <w:r>
        <w:rPr>
          <w:b/>
          <w:spacing w:val="-6"/>
          <w:sz w:val="28"/>
          <w:szCs w:val="28"/>
        </w:rPr>
        <w:t>от 06.03</w:t>
      </w:r>
      <w:r>
        <w:rPr>
          <w:b/>
          <w:spacing w:val="-2"/>
          <w:sz w:val="28"/>
          <w:szCs w:val="28"/>
        </w:rPr>
        <w:t>.2020 года №</w:t>
      </w:r>
      <w:r>
        <w:rPr>
          <w:b/>
          <w:sz w:val="28"/>
          <w:szCs w:val="28"/>
        </w:rPr>
        <w:t xml:space="preserve"> 1-3-п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pacing w:val="-2"/>
          <w:sz w:val="28"/>
          <w:szCs w:val="28"/>
        </w:rPr>
        <w:t>с. Родничок</w:t>
      </w:r>
    </w:p>
    <w:p w:rsidR="00FD570A" w:rsidRDefault="00FD570A" w:rsidP="00C600D4">
      <w:pPr>
        <w:pStyle w:val="NoSpacing"/>
        <w:rPr>
          <w:spacing w:val="-2"/>
          <w:sz w:val="28"/>
          <w:szCs w:val="28"/>
        </w:rPr>
      </w:pPr>
    </w:p>
    <w:p w:rsidR="00FD570A" w:rsidRDefault="00FD570A" w:rsidP="00C600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требования к договорам, </w:t>
      </w:r>
    </w:p>
    <w:p w:rsidR="00FD570A" w:rsidRDefault="00FD570A" w:rsidP="00C600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заключенным в связи с предоставлением </w:t>
      </w:r>
    </w:p>
    <w:p w:rsidR="00FD570A" w:rsidRDefault="00FD570A" w:rsidP="00C600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бюджетных инвестиций юридическим </w:t>
      </w:r>
    </w:p>
    <w:p w:rsidR="00FD570A" w:rsidRDefault="00FD570A" w:rsidP="00C600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лицам, не являющимся муниципальными </w:t>
      </w:r>
    </w:p>
    <w:p w:rsidR="00FD570A" w:rsidRDefault="00FD570A" w:rsidP="00C600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>учреждениями и муниципальными унитарными</w:t>
      </w:r>
    </w:p>
    <w:p w:rsidR="00FD570A" w:rsidRDefault="00FD570A" w:rsidP="00C600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 предприятиями, за счет средств бюджета</w:t>
      </w:r>
    </w:p>
    <w:p w:rsidR="00FD570A" w:rsidRPr="00DE12A4" w:rsidRDefault="00FD570A" w:rsidP="00DE12A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 Родничковского муниципального образования </w:t>
      </w:r>
    </w:p>
    <w:p w:rsidR="00FD570A" w:rsidRDefault="00FD570A" w:rsidP="00DE12A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В соответствии со статьей </w:t>
      </w:r>
      <w:r w:rsidRPr="00DE12A4">
        <w:rPr>
          <w:rFonts w:ascii="Times New Roman" w:hAnsi="Times New Roman"/>
          <w:spacing w:val="2"/>
          <w:sz w:val="28"/>
          <w:szCs w:val="28"/>
          <w:lang w:eastAsia="ru-RU"/>
        </w:rPr>
        <w:t>80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hyperlink r:id="rId4" w:history="1">
        <w:r w:rsidRPr="00DE12A4">
          <w:rPr>
            <w:rStyle w:val="Hyperlink"/>
            <w:rFonts w:ascii="Times New Roman" w:hAnsi="Times New Roman"/>
            <w:color w:val="auto"/>
            <w:spacing w:val="2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DE12A4">
        <w:rPr>
          <w:rFonts w:ascii="Times New Roman" w:hAnsi="Times New Roman"/>
          <w:spacing w:val="2"/>
          <w:sz w:val="28"/>
          <w:szCs w:val="28"/>
          <w:lang w:eastAsia="ru-RU"/>
        </w:rPr>
        <w:t>, </w:t>
      </w:r>
      <w:hyperlink r:id="rId5" w:history="1">
        <w:r w:rsidRPr="00DE12A4">
          <w:rPr>
            <w:rStyle w:val="Hyperlink"/>
            <w:rFonts w:ascii="Times New Roman" w:hAnsi="Times New Roman"/>
            <w:color w:val="auto"/>
            <w:spacing w:val="2"/>
            <w:sz w:val="28"/>
            <w:szCs w:val="28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, Постановлением Правительства Российской Федерации от 15 декабря 2017 года N 190 "О требованиях к договорам о предоставлении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за счет средств федерального бюджета и об изменении и признании утратившими силу некоторых актов Правительства Российской Федерации", на основании </w:t>
      </w:r>
      <w:hyperlink r:id="rId6" w:history="1">
        <w:r>
          <w:rPr>
            <w:rStyle w:val="Hyperlink"/>
            <w:rFonts w:ascii="Times New Roman" w:hAnsi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Устава Родничковского  муниципального образования </w:t>
        </w:r>
      </w:hyperlink>
    </w:p>
    <w:p w:rsidR="00FD570A" w:rsidRPr="00C65731" w:rsidRDefault="00FD570A" w:rsidP="00C657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администрация Родничковского муниципального образования </w:t>
      </w:r>
    </w:p>
    <w:p w:rsidR="00FD570A" w:rsidRDefault="00FD570A" w:rsidP="00DE12A4">
      <w:pPr>
        <w:shd w:val="clear" w:color="auto" w:fill="FFFFFF"/>
        <w:spacing w:after="0" w:line="315" w:lineRule="atLeast"/>
        <w:ind w:left="2123" w:firstLine="709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00D4">
        <w:rPr>
          <w:rFonts w:ascii="Times New Roman" w:hAnsi="Times New Roman"/>
          <w:b/>
          <w:spacing w:val="2"/>
          <w:sz w:val="28"/>
          <w:szCs w:val="28"/>
          <w:lang w:eastAsia="ru-RU"/>
        </w:rPr>
        <w:t>ПОСТАНОВЛЯЕТ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:</w:t>
      </w:r>
    </w:p>
    <w:p w:rsidR="00FD570A" w:rsidRPr="00DE12A4" w:rsidRDefault="00FD570A" w:rsidP="00DE12A4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1. Утвердить требования к договорам, заключенным в связи с</w:t>
      </w:r>
    </w:p>
    <w:p w:rsidR="00FD570A" w:rsidRDefault="00FD570A" w:rsidP="00DE12A4">
      <w:pPr>
        <w:shd w:val="clear" w:color="auto" w:fill="FFFFFF"/>
        <w:spacing w:after="0" w:line="315" w:lineRule="atLeast"/>
        <w:ind w:left="708" w:hanging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предоставлением бюджетных инвестиций юридическим лицам, не</w:t>
      </w:r>
    </w:p>
    <w:p w:rsidR="00FD570A" w:rsidRDefault="00FD570A" w:rsidP="00DE12A4">
      <w:pPr>
        <w:shd w:val="clear" w:color="auto" w:fill="FFFFFF"/>
        <w:spacing w:after="0" w:line="315" w:lineRule="atLeast"/>
        <w:ind w:left="708" w:hanging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являющимся муниципальными учреждениями и муниципальными</w:t>
      </w:r>
    </w:p>
    <w:p w:rsidR="00FD570A" w:rsidRDefault="00FD570A" w:rsidP="00DE12A4">
      <w:pPr>
        <w:shd w:val="clear" w:color="auto" w:fill="FFFFFF"/>
        <w:spacing w:after="0" w:line="315" w:lineRule="atLeast"/>
        <w:ind w:left="708" w:hanging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унитарными предприятиями, за счет средств бюджета Родничковского</w:t>
      </w:r>
    </w:p>
    <w:p w:rsidR="00FD570A" w:rsidRDefault="00FD570A" w:rsidP="00DE12A4">
      <w:pPr>
        <w:shd w:val="clear" w:color="auto" w:fill="FFFFFF"/>
        <w:spacing w:after="0" w:line="315" w:lineRule="atLeast"/>
        <w:ind w:right="-6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муниципального образования, согласно приложения к Постановлению.</w:t>
      </w:r>
    </w:p>
    <w:p w:rsidR="00FD570A" w:rsidRDefault="00FD570A" w:rsidP="00DE12A4">
      <w:pPr>
        <w:shd w:val="clear" w:color="auto" w:fill="FFFFFF"/>
        <w:spacing w:after="0" w:line="315" w:lineRule="atLeast"/>
        <w:ind w:left="708" w:right="851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2. Обнародовать Постановление путем его размещения на</w:t>
      </w:r>
    </w:p>
    <w:p w:rsidR="00FD570A" w:rsidRDefault="00FD570A" w:rsidP="00DE12A4">
      <w:pPr>
        <w:shd w:val="clear" w:color="auto" w:fill="FFFFFF"/>
        <w:spacing w:after="0" w:line="315" w:lineRule="atLeast"/>
        <w:ind w:right="851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официальном сайте Родничковского  муниципального образования в информационно-телекоммуникационной сети «Интернет» по адресу: </w:t>
      </w:r>
      <w:hyperlink r:id="rId7" w:history="1">
        <w:r>
          <w:rPr>
            <w:rStyle w:val="Hyperlink"/>
            <w:rFonts w:ascii="Times New Roman" w:hAnsi="Times New Roman"/>
            <w:spacing w:val="2"/>
            <w:sz w:val="28"/>
            <w:szCs w:val="28"/>
            <w:lang w:val="en-US" w:eastAsia="ru-RU"/>
          </w:rPr>
          <w:t>www</w:t>
        </w:r>
        <w:r>
          <w:rPr>
            <w:rStyle w:val="Hyperlink"/>
            <w:rFonts w:ascii="Times New Roman" w:hAnsi="Times New Roman"/>
            <w:spacing w:val="2"/>
            <w:sz w:val="28"/>
            <w:szCs w:val="28"/>
            <w:lang w:eastAsia="ru-RU"/>
          </w:rPr>
          <w:t>.</w:t>
        </w:r>
        <w:r>
          <w:rPr>
            <w:rStyle w:val="Hyperlink"/>
            <w:rFonts w:ascii="Times New Roman" w:hAnsi="Times New Roman"/>
            <w:spacing w:val="2"/>
            <w:sz w:val="28"/>
            <w:szCs w:val="28"/>
            <w:lang w:val="en-US" w:eastAsia="ru-RU"/>
          </w:rPr>
          <w:t>baladmin</w:t>
        </w:r>
        <w:r>
          <w:rPr>
            <w:rStyle w:val="Hyperlink"/>
            <w:rFonts w:ascii="Times New Roman" w:hAnsi="Times New Roman"/>
            <w:spacing w:val="2"/>
            <w:sz w:val="28"/>
            <w:szCs w:val="28"/>
            <w:lang w:eastAsia="ru-RU"/>
          </w:rPr>
          <w:t>.</w:t>
        </w:r>
        <w:r>
          <w:rPr>
            <w:rStyle w:val="Hyperlink"/>
            <w:rFonts w:ascii="Times New Roman" w:hAnsi="Times New Roman"/>
            <w:spacing w:val="2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(ссылка Муниципальные образования – Родничковское МО)</w:t>
      </w:r>
    </w:p>
    <w:p w:rsidR="00FD570A" w:rsidRDefault="00FD570A" w:rsidP="00C65731">
      <w:pPr>
        <w:shd w:val="clear" w:color="auto" w:fill="FFFFFF"/>
        <w:spacing w:after="0" w:line="315" w:lineRule="atLeast"/>
        <w:ind w:right="851" w:firstLine="708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FD570A" w:rsidRDefault="00FD570A" w:rsidP="00C65731">
      <w:pPr>
        <w:shd w:val="clear" w:color="auto" w:fill="FFFFFF"/>
        <w:spacing w:after="0" w:line="315" w:lineRule="atLeast"/>
        <w:ind w:left="708" w:right="-6" w:firstLine="708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4. Постановление вступает в силу со дня его обнародования.</w:t>
      </w:r>
    </w:p>
    <w:p w:rsidR="00FD570A" w:rsidRDefault="00FD570A" w:rsidP="00C600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</w:pPr>
    </w:p>
    <w:p w:rsidR="00FD570A" w:rsidRPr="00DE12A4" w:rsidRDefault="00FD570A" w:rsidP="00DE12A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Глава Родничковского МО </w:t>
      </w:r>
      <w:r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ab/>
        <w:t>С.А. Родионов</w:t>
      </w:r>
    </w:p>
    <w:p w:rsidR="00FD570A" w:rsidRDefault="00FD570A" w:rsidP="00C600D4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FD570A" w:rsidRDefault="00FD570A" w:rsidP="00C600D4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Приложение к Постановлению </w:t>
      </w:r>
    </w:p>
    <w:p w:rsidR="00FD570A" w:rsidRDefault="00FD570A" w:rsidP="00C600D4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Администрации</w:t>
      </w:r>
    </w:p>
    <w:p w:rsidR="00FD570A" w:rsidRDefault="00FD570A" w:rsidP="00C600D4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Родничковского МО </w:t>
      </w:r>
    </w:p>
    <w:p w:rsidR="00FD570A" w:rsidRDefault="00FD570A" w:rsidP="00C600D4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№ 1-3-п от 06.03.2020г</w:t>
      </w:r>
    </w:p>
    <w:p w:rsidR="00FD570A" w:rsidRDefault="00FD570A" w:rsidP="00C600D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FD570A" w:rsidRDefault="00FD570A" w:rsidP="00C600D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3C3C3C"/>
          <w:spacing w:val="2"/>
          <w:sz w:val="28"/>
          <w:szCs w:val="28"/>
          <w:lang w:eastAsia="ru-RU"/>
        </w:rPr>
        <w:t xml:space="preserve">ТРЕБОВАНИЯ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  РОДНИЧКОВСКОГО МУНИЦИПАЛЬНОГО ОБРАЗОВАНИЯ </w:t>
      </w:r>
    </w:p>
    <w:p w:rsidR="00FD570A" w:rsidRDefault="00FD570A" w:rsidP="00C600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1. Настоящий документ устанавливает требования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лицо, получающее бюджетные инвестиции), за счет средств бюджета  Родничковского муниципального образования (далее - договор о предоставлении бюджетных инвестиций).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2. Договор о предоставлении бюджетных инвестиций заключается между администрацией Родничковского МО ,предоставляющим бюджетные инвестиции, и юридическим лицом, получающим бюджетные инвестиции, в пределах бюджетных ассигнований, предусмотренных в бюджете  Родничковского муниципального образования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уполномоченному органу как главному распорядителю средств бюджета  Родничковского муниципального образования.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3. Договором о предоставлении бюджетных инвестиций предусматриваются: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а) целевое назначение бюджетных инвестиций, их объем (с распределением по годам);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б) показатели результативности предоставления бюджетных инвестиций (далее - показатели результативности) и их значения;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в) положения, устанавливающие права и обязанности сторон договора, заключаемого в связи с предоставлением бюджетных инвестиций, и порядок взаимодействия сторон при его реализации;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е) положения, предусматривающие перечисление бюджетных инвестиций на счет юридического лица, получающего бюджетные инвестиции;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ж) положение о запрете: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операций;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з) порядок и сроки представления юридическим лицом, получающим бюджетные инвестиции: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отчетности о расходах, источником финансового обеспечения которых являются бюджетные инвестиции, по форме, утвержденной уполномоченным органом, предоставляющим бюджетные инвестиции;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отчетности о достижении значений показателей результативности;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и) право уполномоченного органа, предоставляющего бюджетные инвестиции, и органа муниципального финансового контроля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к) ответственность юридического лица, получающего бюджетные инвестиции, за несоблюдение целей, условий и порядка предоставления бюджетных инвестиций;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л) обязанность юридического лица, получающего бюджетные инвестиции,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требования;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м)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4.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 (далее - объекты капитального строительства), и (или) на приобретение юридическим лицом, получающим бюджетные инвестиции, объектов недвижимого имущества (далее - объекты недвижимого имущества), дополнительно к положениям, указанным в пункте 3 настоящих требований, предусматриваются: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б) обязательство юридического лица, получающего бюджетные инвестиции, осуществить капитальное вложение в строительство (реконструкцию, в том числе с элементами реставрации, технического перевооружения) объектов капитального строительства и (или) приобретение объектов недвижимого имущества инвестиций в объеме, предусмотренном в решении о подготовке и реализации инвестиций в форме капитальных вложений, осуществляемых за счет средств бюджета Родничковского  муниципального образования;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проверки достоверности определения сметной стоимости объектов капитального строительства в соответствии с требованиями законодательства Российской Федерации;</w:t>
      </w:r>
    </w:p>
    <w:p w:rsidR="00FD570A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D570A" w:rsidRPr="00C65731" w:rsidRDefault="00FD570A" w:rsidP="00C6573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 Родничковского муниципального образования, в том числе в соответствии с иными договорами о предоставлении бюджетных инвестиций.</w:t>
      </w:r>
    </w:p>
    <w:sectPr w:rsidR="00FD570A" w:rsidRPr="00C65731" w:rsidSect="00DE12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0D4"/>
    <w:rsid w:val="00067E7E"/>
    <w:rsid w:val="000A3C8C"/>
    <w:rsid w:val="00260604"/>
    <w:rsid w:val="00342E1F"/>
    <w:rsid w:val="00692A38"/>
    <w:rsid w:val="006F4C79"/>
    <w:rsid w:val="00A24B89"/>
    <w:rsid w:val="00AC06AA"/>
    <w:rsid w:val="00C600D4"/>
    <w:rsid w:val="00C65731"/>
    <w:rsid w:val="00DE12A4"/>
    <w:rsid w:val="00E7062E"/>
    <w:rsid w:val="00EC2BC7"/>
    <w:rsid w:val="00F37744"/>
    <w:rsid w:val="00FD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600D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600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ladmi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4823577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4</Pages>
  <Words>1389</Words>
  <Characters>7921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2020-06-26T15:39:00Z</cp:lastPrinted>
  <dcterms:created xsi:type="dcterms:W3CDTF">2020-06-26T15:32:00Z</dcterms:created>
  <dcterms:modified xsi:type="dcterms:W3CDTF">2020-07-02T06:26:00Z</dcterms:modified>
</cp:coreProperties>
</file>